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62" w:rsidRDefault="00C61A62" w:rsidP="008A65AD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7"/>
          <w:szCs w:val="27"/>
        </w:rPr>
      </w:pPr>
    </w:p>
    <w:p w:rsidR="00C61A62" w:rsidRDefault="00C61A62" w:rsidP="008A65AD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7"/>
          <w:szCs w:val="27"/>
        </w:rPr>
      </w:pPr>
    </w:p>
    <w:p w:rsidR="00C61A62" w:rsidRDefault="00C61A62" w:rsidP="008A65AD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7"/>
          <w:szCs w:val="27"/>
        </w:rPr>
      </w:pPr>
    </w:p>
    <w:p w:rsidR="00C61A62" w:rsidRDefault="00C61A62" w:rsidP="008A65AD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7"/>
          <w:szCs w:val="27"/>
        </w:rPr>
      </w:pPr>
    </w:p>
    <w:p w:rsidR="00C61A62" w:rsidRDefault="009D2B27" w:rsidP="008A65AD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7"/>
          <w:szCs w:val="27"/>
        </w:rPr>
      </w:pPr>
      <w:r>
        <w:rPr>
          <w:rFonts w:ascii="Times New Roman" w:eastAsia="Calibri" w:hAnsi="Times New Roman" w:cs="Times New Roman"/>
          <w:b/>
          <w:noProof/>
          <w:sz w:val="27"/>
          <w:szCs w:val="27"/>
        </w:rPr>
        <w:drawing>
          <wp:inline distT="0" distB="0" distL="0" distR="0">
            <wp:extent cx="6031230" cy="8527701"/>
            <wp:effectExtent l="0" t="0" r="0" b="0"/>
            <wp:docPr id="10" name="Рисунок 10" descr="D:\СЕЛЬСОВЕТ\ирина готово\Scanned00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ЕЛЬСОВЕТ\ирина готово\Scanned000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1A62" w:rsidRDefault="00C61A62" w:rsidP="008A65AD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7"/>
          <w:szCs w:val="27"/>
        </w:rPr>
      </w:pPr>
    </w:p>
    <w:p w:rsidR="008A65AD" w:rsidRPr="00011C6E" w:rsidRDefault="008A65AD" w:rsidP="00C61A62">
      <w:pPr>
        <w:tabs>
          <w:tab w:val="left" w:pos="-567"/>
        </w:tabs>
        <w:spacing w:after="0"/>
        <w:ind w:left="-993" w:firstLine="42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2. Понятие личного дела воспитанников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2.1.   Личное    дело    воспитанника   МБДОУ    –   это    совокупность   данных    о    воспитаннике,</w:t>
      </w:r>
      <w:r w:rsidR="00011C6E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представленных в виде соответствующих документов (или их заверенные копии).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2.2. Личное дело  ведется на каждого воспитанника МБДОУ  с момента зачисления в МБДОУ  и до</w:t>
      </w:r>
      <w:r w:rsidR="00011C6E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отчисления воспитанника из МБДОУ в связи с прекращением образовательных отношений.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3. Формирование личного дела при зачислении в МБДОУ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3.1. На каждого воспитанника, принятого (зачисленного) в МБДОУ, формируется личное дело.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3.2. В личное дело воспитанника вкладываются следующие документы: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заявление родителей (законных представителей) о приеме;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согласие  родителей (законных  представителей)  воспитанника  на  обработку  их  персональных</w:t>
      </w:r>
      <w:r w:rsidR="0031627C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данных и персональных данных ребенка;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свидетельство о рождении ребенка (копия);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документ,   удостоверяющий  личность   иностранного  гражданина  и   лица  без  гражданства   вРоссийской  Федерации (копия);  документ, подтверждающий  родство  заявителя (или  законность</w:t>
      </w:r>
      <w:r w:rsidR="0031627C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представления прав ребенка) (копия); документ,  подтверждающий право заявителя на пребывание</w:t>
      </w:r>
      <w:r w:rsidR="0031627C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 xml:space="preserve">в Российской Федерации (копия)  - </w:t>
      </w:r>
      <w:r w:rsidRPr="00011C6E">
        <w:rPr>
          <w:rFonts w:ascii="Times New Roman" w:hAnsi="Times New Roman" w:cs="Times New Roman"/>
          <w:sz w:val="27"/>
          <w:szCs w:val="27"/>
          <w:u w:val="single"/>
        </w:rPr>
        <w:t>для детей, являющихся иностранными гражданами  или лицамибез гражданства</w:t>
      </w:r>
      <w:r w:rsidRPr="00011C6E">
        <w:rPr>
          <w:rFonts w:ascii="Times New Roman" w:hAnsi="Times New Roman" w:cs="Times New Roman"/>
          <w:sz w:val="27"/>
          <w:szCs w:val="27"/>
        </w:rPr>
        <w:t>;</w:t>
      </w:r>
    </w:p>
    <w:p w:rsidR="008A65AD" w:rsidRPr="00011C6E" w:rsidRDefault="008A65AD" w:rsidP="0031627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-   свидетельство  о   регистрации  ребенка  по   месту  жительства   или  по  месту   пребывания  назакрепленной  территории или  документ, содержащий  сведения  о регистрации  ребенка  по местужительства или  по месту  пребывания на  закрепленной территории   </w:t>
      </w:r>
      <w:r w:rsidRPr="00011C6E">
        <w:rPr>
          <w:rFonts w:ascii="Times New Roman" w:hAnsi="Times New Roman" w:cs="Times New Roman"/>
          <w:sz w:val="27"/>
          <w:szCs w:val="27"/>
          <w:u w:val="single"/>
        </w:rPr>
        <w:t>для  детей, проживающих  на</w:t>
      </w:r>
      <w:r w:rsidR="00011C6E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  <w:u w:val="single"/>
        </w:rPr>
        <w:t>закрепленной территории</w:t>
      </w:r>
      <w:r w:rsidR="0031627C">
        <w:rPr>
          <w:rFonts w:ascii="Times New Roman" w:hAnsi="Times New Roman" w:cs="Times New Roman"/>
          <w:sz w:val="27"/>
          <w:szCs w:val="27"/>
        </w:rPr>
        <w:t xml:space="preserve"> (копия)</w:t>
      </w:r>
      <w:r w:rsidRPr="00011C6E">
        <w:rPr>
          <w:rFonts w:ascii="Times New Roman" w:hAnsi="Times New Roman" w:cs="Times New Roman"/>
          <w:sz w:val="27"/>
          <w:szCs w:val="27"/>
        </w:rPr>
        <w:t>;</w:t>
      </w:r>
    </w:p>
    <w:p w:rsidR="008A65AD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договор  об  образовании   по  образовательным  программам  дошкольного   образования  междуродителями (зак</w:t>
      </w:r>
      <w:r w:rsidR="00011C6E">
        <w:rPr>
          <w:rFonts w:ascii="Times New Roman" w:hAnsi="Times New Roman" w:cs="Times New Roman"/>
          <w:sz w:val="27"/>
          <w:szCs w:val="27"/>
        </w:rPr>
        <w:t>онными представителями) и МБДОУ и дополнительные соглашения к нему;</w:t>
      </w:r>
    </w:p>
    <w:p w:rsidR="00011C6E" w:rsidRDefault="00011C6E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медицинское заключение;</w:t>
      </w:r>
    </w:p>
    <w:p w:rsidR="00011C6E" w:rsidRDefault="00011C6E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документ, подтверждающий наличие льготы по оплате присмотра и ухода в </w:t>
      </w:r>
      <w:r w:rsidR="008A4C0C">
        <w:rPr>
          <w:rFonts w:ascii="Times New Roman" w:hAnsi="Times New Roman" w:cs="Times New Roman"/>
          <w:sz w:val="27"/>
          <w:szCs w:val="27"/>
        </w:rPr>
        <w:t>МБДОУ (при наличии);</w:t>
      </w:r>
    </w:p>
    <w:p w:rsidR="008A4C0C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заявление родителя (законного представителей) и копия документа, подтверждающего личность лица, которому родители (законные представители) доверяют приводить и забирать из МБДОУ (при наличии);</w:t>
      </w:r>
    </w:p>
    <w:p w:rsidR="008A4C0C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рекомендации ПМПК (при наличии);</w:t>
      </w:r>
    </w:p>
    <w:p w:rsidR="008A4C0C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другие документы, предоставленные по усмотрению родителей (законных представителей);</w:t>
      </w:r>
    </w:p>
    <w:p w:rsidR="008A65AD" w:rsidRPr="00011C6E" w:rsidRDefault="008A65AD" w:rsidP="0031627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4384" behindDoc="1" locked="0" layoutInCell="1" allowOverlap="1" wp14:anchorId="61B56BC7" wp14:editId="07F4976D">
            <wp:simplePos x="0" y="0"/>
            <wp:positionH relativeFrom="page">
              <wp:posOffset>3028950</wp:posOffset>
            </wp:positionH>
            <wp:positionV relativeFrom="page">
              <wp:posOffset>6015355</wp:posOffset>
            </wp:positionV>
            <wp:extent cx="4171950" cy="17970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3360" behindDoc="1" locked="0" layoutInCell="1" allowOverlap="1" wp14:anchorId="4D61D3D0" wp14:editId="3D07BAA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700" cy="12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2336" behindDoc="1" locked="0" layoutInCell="1" allowOverlap="1" wp14:anchorId="6C8FE484" wp14:editId="673E8BF8">
            <wp:simplePos x="0" y="0"/>
            <wp:positionH relativeFrom="page">
              <wp:posOffset>719455</wp:posOffset>
            </wp:positionH>
            <wp:positionV relativeFrom="page">
              <wp:posOffset>6217920</wp:posOffset>
            </wp:positionV>
            <wp:extent cx="1054735" cy="1797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1312" behindDoc="1" locked="0" layoutInCell="1" allowOverlap="1" wp14:anchorId="658C9836" wp14:editId="5DB837C4">
            <wp:simplePos x="0" y="0"/>
            <wp:positionH relativeFrom="page">
              <wp:posOffset>5311140</wp:posOffset>
            </wp:positionH>
            <wp:positionV relativeFrom="page">
              <wp:posOffset>6839585</wp:posOffset>
            </wp:positionV>
            <wp:extent cx="1889760" cy="1797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0288" behindDoc="1" locked="0" layoutInCell="1" allowOverlap="1" wp14:anchorId="7F404679" wp14:editId="5FDC7BDA">
            <wp:simplePos x="0" y="0"/>
            <wp:positionH relativeFrom="page">
              <wp:posOffset>719455</wp:posOffset>
            </wp:positionH>
            <wp:positionV relativeFrom="page">
              <wp:posOffset>7040880</wp:posOffset>
            </wp:positionV>
            <wp:extent cx="1682750" cy="1797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4C0C">
        <w:rPr>
          <w:rFonts w:ascii="Times New Roman" w:hAnsi="Times New Roman" w:cs="Times New Roman"/>
          <w:sz w:val="27"/>
          <w:szCs w:val="27"/>
        </w:rPr>
        <w:t>3.3</w:t>
      </w:r>
      <w:r w:rsidRPr="00011C6E">
        <w:rPr>
          <w:rFonts w:ascii="Times New Roman" w:hAnsi="Times New Roman" w:cs="Times New Roman"/>
          <w:sz w:val="27"/>
          <w:szCs w:val="27"/>
        </w:rPr>
        <w:t>.   Представленные  копии  документов  заверяются подписью  заведующей  МБДОУ  и печатьюМБДОУ.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noProof/>
          <w:sz w:val="27"/>
          <w:szCs w:val="27"/>
        </w:rPr>
        <w:lastRenderedPageBreak/>
        <w:drawing>
          <wp:anchor distT="0" distB="0" distL="114300" distR="114300" simplePos="0" relativeHeight="251665408" behindDoc="1" locked="0" layoutInCell="1" allowOverlap="1" wp14:anchorId="2DBEF5CC" wp14:editId="11E858B9">
            <wp:simplePos x="0" y="0"/>
            <wp:positionH relativeFrom="page">
              <wp:posOffset>276225</wp:posOffset>
            </wp:positionH>
            <wp:positionV relativeFrom="page">
              <wp:posOffset>2038350</wp:posOffset>
            </wp:positionV>
            <wp:extent cx="266700" cy="240695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48" cy="240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7"/>
          <w:szCs w:val="27"/>
        </w:rPr>
        <w:t>3.4</w:t>
      </w:r>
      <w:r w:rsidR="008A65AD" w:rsidRPr="00011C6E">
        <w:rPr>
          <w:rFonts w:ascii="Times New Roman" w:hAnsi="Times New Roman" w:cs="Times New Roman"/>
          <w:sz w:val="27"/>
          <w:szCs w:val="27"/>
        </w:rPr>
        <w:t>.  На титульный  лист  личного  дела вписываются  название  МБДОУ,  ФИО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3.5</w:t>
      </w:r>
      <w:r w:rsidR="008A65AD" w:rsidRPr="00011C6E">
        <w:rPr>
          <w:rFonts w:ascii="Times New Roman" w:hAnsi="Times New Roman" w:cs="Times New Roman"/>
          <w:sz w:val="27"/>
          <w:szCs w:val="27"/>
        </w:rPr>
        <w:t>. Личное</w:t>
      </w:r>
      <w:r>
        <w:rPr>
          <w:rFonts w:ascii="Times New Roman" w:hAnsi="Times New Roman" w:cs="Times New Roman"/>
          <w:sz w:val="27"/>
          <w:szCs w:val="27"/>
        </w:rPr>
        <w:t xml:space="preserve"> дело содержит опись документов.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4. Ведение личного дела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4.1. Личное дело ведется на всем протяжении пребывания воспитанника в МБДОУ.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4.2</w:t>
      </w:r>
      <w:r w:rsidR="008A65AD" w:rsidRPr="00011C6E">
        <w:rPr>
          <w:rFonts w:ascii="Times New Roman" w:hAnsi="Times New Roman" w:cs="Times New Roman"/>
          <w:sz w:val="27"/>
          <w:szCs w:val="27"/>
        </w:rPr>
        <w:t>.   Личные    дела   воспитанников    ведутся   ответственным    лицом,   назначенным    приказом</w:t>
      </w:r>
      <w:r w:rsidR="0031627C">
        <w:rPr>
          <w:rFonts w:ascii="Times New Roman" w:hAnsi="Times New Roman" w:cs="Times New Roman"/>
          <w:sz w:val="27"/>
          <w:szCs w:val="27"/>
        </w:rPr>
        <w:t xml:space="preserve"> заведующего</w:t>
      </w:r>
      <w:r w:rsidR="008A65AD" w:rsidRPr="00011C6E">
        <w:rPr>
          <w:rFonts w:ascii="Times New Roman" w:hAnsi="Times New Roman" w:cs="Times New Roman"/>
          <w:sz w:val="27"/>
          <w:szCs w:val="27"/>
        </w:rPr>
        <w:t xml:space="preserve">  МБДОУ. Записи в личном деле необходимо вести четко, аккуратно.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4.3</w:t>
      </w:r>
      <w:r w:rsidR="008A65AD" w:rsidRPr="00011C6E">
        <w:rPr>
          <w:rFonts w:ascii="Times New Roman" w:hAnsi="Times New Roman" w:cs="Times New Roman"/>
          <w:sz w:val="27"/>
          <w:szCs w:val="27"/>
        </w:rPr>
        <w:t>. Общие сведения о воспитаннике корректируются по мере изменения данных.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4.4</w:t>
      </w:r>
      <w:r w:rsidR="008A65AD" w:rsidRPr="00011C6E">
        <w:rPr>
          <w:rFonts w:ascii="Times New Roman" w:hAnsi="Times New Roman" w:cs="Times New Roman"/>
          <w:sz w:val="27"/>
          <w:szCs w:val="27"/>
        </w:rPr>
        <w:t>.  В течение учебного года в личное дело воспитанника могут дополнительно вкладыватьсядокументы (их копии):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дополнительное соглашение к договору;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доверенность родителя (законного представителя) на лиц, имеющих право забирать</w:t>
      </w:r>
      <w:r w:rsidR="0031627C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воспитанника из МБДОУ;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иные документы.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5. Хранение личных дел воспитанников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5.1.   Личные  дела   воспитанников   хранятся   в   кабинете   заведующей  МБДОУ.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5.2. Личные дела группы находятся вместе в одной папке и должны быть разложены в алфавитном</w:t>
      </w:r>
      <w:r w:rsidR="00833726" w:rsidRPr="00011C6E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порядке. В состав папки входят: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обложк</w:t>
      </w:r>
      <w:r w:rsidR="008A4C0C">
        <w:rPr>
          <w:rFonts w:ascii="Times New Roman" w:hAnsi="Times New Roman" w:cs="Times New Roman"/>
          <w:sz w:val="27"/>
          <w:szCs w:val="27"/>
        </w:rPr>
        <w:t>а,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список воспитанников группы.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5.3.  Список  воспитанников  группы  сверяется  ежегодно,  в  соответствии  с  автоматизированнойинформационной системой «Электронный детский сад».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730EFFDC" wp14:editId="217A99A1">
            <wp:simplePos x="0" y="0"/>
            <wp:positionH relativeFrom="page">
              <wp:posOffset>-1478112</wp:posOffset>
            </wp:positionH>
            <wp:positionV relativeFrom="page">
              <wp:posOffset>7019925</wp:posOffset>
            </wp:positionV>
            <wp:extent cx="2202012" cy="885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4147" cy="88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5AD" w:rsidRPr="00011C6E">
        <w:rPr>
          <w:rFonts w:ascii="Times New Roman" w:hAnsi="Times New Roman" w:cs="Times New Roman"/>
          <w:sz w:val="27"/>
          <w:szCs w:val="27"/>
        </w:rPr>
        <w:t>5.4. Заведующий   МБДОУ  постоянно  следит за  состоянием личных  дел и  принимает меры  к их</w:t>
      </w:r>
      <w:r w:rsidR="0031627C">
        <w:rPr>
          <w:rFonts w:ascii="Times New Roman" w:hAnsi="Times New Roman" w:cs="Times New Roman"/>
          <w:sz w:val="27"/>
          <w:szCs w:val="27"/>
        </w:rPr>
        <w:t xml:space="preserve"> </w:t>
      </w:r>
      <w:r w:rsidR="008A65AD" w:rsidRPr="00011C6E">
        <w:rPr>
          <w:rFonts w:ascii="Times New Roman" w:hAnsi="Times New Roman" w:cs="Times New Roman"/>
          <w:sz w:val="27"/>
          <w:szCs w:val="27"/>
        </w:rPr>
        <w:t>правильному ведению.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6. Порядок проверки личных дел воспитанников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6.1. </w:t>
      </w:r>
      <w:proofErr w:type="gramStart"/>
      <w:r w:rsidRPr="00011C6E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011C6E">
        <w:rPr>
          <w:rFonts w:ascii="Times New Roman" w:hAnsi="Times New Roman" w:cs="Times New Roman"/>
          <w:sz w:val="27"/>
          <w:szCs w:val="27"/>
        </w:rPr>
        <w:t xml:space="preserve"> состоянием личных дел осуществляется заведующей МБДОУ.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6.2.  Проверка  личных  дел  воспитанника  осуществляется  по  плану  в  начале  учебного  года.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6.3. Цели и объект контроля – правильность оформления личных дел воспитанников.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7. Порядок выдачи личных дел воспитанников при выбытии из МБДОУ</w:t>
      </w:r>
    </w:p>
    <w:p w:rsidR="008A65AD" w:rsidRPr="00011C6E" w:rsidRDefault="008A65AD" w:rsidP="008A4C0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7.1.  Выдача  личного  дела   родителям  воспитанника  производится  заведующей   МБДОУ  после</w:t>
      </w:r>
      <w:r w:rsidR="008A4C0C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издания приказа  об отчислении воспитанника.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7.2</w:t>
      </w:r>
      <w:r w:rsidR="008A65AD" w:rsidRPr="00011C6E">
        <w:rPr>
          <w:rFonts w:ascii="Times New Roman" w:hAnsi="Times New Roman" w:cs="Times New Roman"/>
          <w:sz w:val="27"/>
          <w:szCs w:val="27"/>
        </w:rPr>
        <w:t>. Личн</w:t>
      </w:r>
      <w:r>
        <w:rPr>
          <w:rFonts w:ascii="Times New Roman" w:hAnsi="Times New Roman" w:cs="Times New Roman"/>
          <w:sz w:val="27"/>
          <w:szCs w:val="27"/>
        </w:rPr>
        <w:t xml:space="preserve">ые дела воспитанников, </w:t>
      </w:r>
      <w:r w:rsidR="008A65AD" w:rsidRPr="00011C6E">
        <w:rPr>
          <w:rFonts w:ascii="Times New Roman" w:hAnsi="Times New Roman" w:cs="Times New Roman"/>
          <w:sz w:val="27"/>
          <w:szCs w:val="27"/>
        </w:rPr>
        <w:t>незатребованные  родителями  (законными   представителями)  воспитанников,  передаются  в  архив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A65AD" w:rsidRPr="00011C6E">
        <w:rPr>
          <w:rFonts w:ascii="Times New Roman" w:hAnsi="Times New Roman" w:cs="Times New Roman"/>
          <w:sz w:val="27"/>
          <w:szCs w:val="27"/>
        </w:rPr>
        <w:t>МБДОУ, где хранятся в течение 3 лет со дня отчисления воспитанника из  МБДОУ.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lastRenderedPageBreak/>
        <w:t xml:space="preserve">8. </w:t>
      </w:r>
      <w:r w:rsidRPr="00011C6E">
        <w:rPr>
          <w:rFonts w:ascii="Times New Roman" w:hAnsi="Times New Roman" w:cs="Times New Roman"/>
          <w:b/>
          <w:sz w:val="27"/>
          <w:szCs w:val="27"/>
        </w:rPr>
        <w:t>Заключительные положения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8.1.  Настоящий  Порядок является  локальным  актом  МБДОУ  и вступает  в  силу  с  момента  его утверждения.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8.2. Пункты  Порядка  могут быть  изменены,  дополнены. Изменения  оформляются в  виде  новых версий текста Порядка и утверждаются приказом заведующей МБДОУ.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8.3. Срок действия Порядка - до внесения изменений.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8.4.Ответственность за  соблюдение установленных настоящим  Порядком требований  возлагается на всех лиц, имеющих допуск к личным делам воспитанников.</w:t>
      </w:r>
    </w:p>
    <w:p w:rsidR="00AF075E" w:rsidRPr="00011C6E" w:rsidRDefault="008A65AD" w:rsidP="008A4C0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8.5.  С  целью  ознакомления родителей  (законных  представителей)  воспитанников  с  настоящим Порядком МБ</w:t>
      </w:r>
      <w:r w:rsidR="008A4C0C">
        <w:rPr>
          <w:rFonts w:ascii="Times New Roman" w:hAnsi="Times New Roman" w:cs="Times New Roman"/>
          <w:sz w:val="27"/>
          <w:szCs w:val="27"/>
        </w:rPr>
        <w:t>Д</w:t>
      </w:r>
      <w:r w:rsidRPr="00011C6E">
        <w:rPr>
          <w:rFonts w:ascii="Times New Roman" w:hAnsi="Times New Roman" w:cs="Times New Roman"/>
          <w:sz w:val="27"/>
          <w:szCs w:val="27"/>
        </w:rPr>
        <w:t>ОУ размещает на информационном стенде, а также на официальном сайте МБДОУ</w:t>
      </w:r>
      <w:r w:rsidR="008A4C0C">
        <w:rPr>
          <w:rFonts w:ascii="Times New Roman" w:hAnsi="Times New Roman" w:cs="Times New Roman"/>
          <w:sz w:val="27"/>
          <w:szCs w:val="27"/>
        </w:rPr>
        <w:t>.</w:t>
      </w: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sectPr w:rsidR="0018587C" w:rsidRPr="00011C6E" w:rsidSect="0018587C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F657A"/>
    <w:multiLevelType w:val="hybridMultilevel"/>
    <w:tmpl w:val="0338C234"/>
    <w:lvl w:ilvl="0" w:tplc="E1FE509C">
      <w:start w:val="1"/>
      <w:numFmt w:val="decimal"/>
      <w:lvlText w:val="%1."/>
      <w:lvlJc w:val="left"/>
      <w:pPr>
        <w:ind w:left="4012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732" w:hanging="360"/>
      </w:pPr>
    </w:lvl>
    <w:lvl w:ilvl="2" w:tplc="0419001B" w:tentative="1">
      <w:start w:val="1"/>
      <w:numFmt w:val="lowerRoman"/>
      <w:lvlText w:val="%3."/>
      <w:lvlJc w:val="right"/>
      <w:pPr>
        <w:ind w:left="5452" w:hanging="180"/>
      </w:pPr>
    </w:lvl>
    <w:lvl w:ilvl="3" w:tplc="0419000F" w:tentative="1">
      <w:start w:val="1"/>
      <w:numFmt w:val="decimal"/>
      <w:lvlText w:val="%4."/>
      <w:lvlJc w:val="left"/>
      <w:pPr>
        <w:ind w:left="6172" w:hanging="360"/>
      </w:pPr>
    </w:lvl>
    <w:lvl w:ilvl="4" w:tplc="04190019" w:tentative="1">
      <w:start w:val="1"/>
      <w:numFmt w:val="lowerLetter"/>
      <w:lvlText w:val="%5."/>
      <w:lvlJc w:val="left"/>
      <w:pPr>
        <w:ind w:left="6892" w:hanging="360"/>
      </w:pPr>
    </w:lvl>
    <w:lvl w:ilvl="5" w:tplc="0419001B" w:tentative="1">
      <w:start w:val="1"/>
      <w:numFmt w:val="lowerRoman"/>
      <w:lvlText w:val="%6."/>
      <w:lvlJc w:val="right"/>
      <w:pPr>
        <w:ind w:left="7612" w:hanging="180"/>
      </w:pPr>
    </w:lvl>
    <w:lvl w:ilvl="6" w:tplc="0419000F" w:tentative="1">
      <w:start w:val="1"/>
      <w:numFmt w:val="decimal"/>
      <w:lvlText w:val="%7."/>
      <w:lvlJc w:val="left"/>
      <w:pPr>
        <w:ind w:left="8332" w:hanging="360"/>
      </w:pPr>
    </w:lvl>
    <w:lvl w:ilvl="7" w:tplc="04190019" w:tentative="1">
      <w:start w:val="1"/>
      <w:numFmt w:val="lowerLetter"/>
      <w:lvlText w:val="%8."/>
      <w:lvlJc w:val="left"/>
      <w:pPr>
        <w:ind w:left="9052" w:hanging="360"/>
      </w:pPr>
    </w:lvl>
    <w:lvl w:ilvl="8" w:tplc="0419001B" w:tentative="1">
      <w:start w:val="1"/>
      <w:numFmt w:val="lowerRoman"/>
      <w:lvlText w:val="%9."/>
      <w:lvlJc w:val="right"/>
      <w:pPr>
        <w:ind w:left="97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39C1"/>
    <w:rsid w:val="00011C6E"/>
    <w:rsid w:val="00021706"/>
    <w:rsid w:val="00056D42"/>
    <w:rsid w:val="00102567"/>
    <w:rsid w:val="0018587C"/>
    <w:rsid w:val="00191B6C"/>
    <w:rsid w:val="001A49C2"/>
    <w:rsid w:val="00284597"/>
    <w:rsid w:val="0031627C"/>
    <w:rsid w:val="003E493D"/>
    <w:rsid w:val="00486741"/>
    <w:rsid w:val="005D5EF1"/>
    <w:rsid w:val="006B5C9E"/>
    <w:rsid w:val="007D271C"/>
    <w:rsid w:val="00833726"/>
    <w:rsid w:val="008737FB"/>
    <w:rsid w:val="008A4C0C"/>
    <w:rsid w:val="008A65AD"/>
    <w:rsid w:val="00923831"/>
    <w:rsid w:val="009A329E"/>
    <w:rsid w:val="009D2B27"/>
    <w:rsid w:val="009F2CDC"/>
    <w:rsid w:val="00A43574"/>
    <w:rsid w:val="00AD39C1"/>
    <w:rsid w:val="00AF075E"/>
    <w:rsid w:val="00B02B74"/>
    <w:rsid w:val="00B9487A"/>
    <w:rsid w:val="00C449EF"/>
    <w:rsid w:val="00C61A62"/>
    <w:rsid w:val="00C64838"/>
    <w:rsid w:val="00CD29B5"/>
    <w:rsid w:val="00D01FFC"/>
    <w:rsid w:val="00D359EF"/>
    <w:rsid w:val="00D36390"/>
    <w:rsid w:val="00DD65EC"/>
    <w:rsid w:val="00F20C44"/>
    <w:rsid w:val="00F4785A"/>
    <w:rsid w:val="00F70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37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C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587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Кильдюшево</cp:lastModifiedBy>
  <cp:revision>32</cp:revision>
  <cp:lastPrinted>2018-08-03T06:22:00Z</cp:lastPrinted>
  <dcterms:created xsi:type="dcterms:W3CDTF">2018-06-25T19:15:00Z</dcterms:created>
  <dcterms:modified xsi:type="dcterms:W3CDTF">2018-08-10T18:24:00Z</dcterms:modified>
</cp:coreProperties>
</file>